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BD8" w:rsidRDefault="003E0BD8">
      <w:pPr>
        <w:rPr>
          <w:rFonts w:ascii="Arial" w:hAnsi="Arial" w:cs="Arial"/>
          <w:sz w:val="24"/>
          <w:szCs w:val="24"/>
        </w:rPr>
      </w:pPr>
    </w:p>
    <w:p w:rsidR="003E0BD8" w:rsidRPr="009D75C8" w:rsidRDefault="003E0BD8" w:rsidP="009D75C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D75C8">
        <w:rPr>
          <w:rFonts w:ascii="Arial" w:hAnsi="Arial" w:cs="Arial"/>
          <w:b/>
          <w:bCs/>
          <w:sz w:val="24"/>
          <w:szCs w:val="24"/>
        </w:rPr>
        <w:t>BASIN DUYURUSU</w:t>
      </w:r>
    </w:p>
    <w:p w:rsidR="003E0BD8" w:rsidRPr="009D75C8" w:rsidRDefault="003E0BD8" w:rsidP="009D75C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D75C8">
        <w:rPr>
          <w:rFonts w:ascii="Arial" w:hAnsi="Arial" w:cs="Arial"/>
          <w:b/>
          <w:bCs/>
          <w:sz w:val="24"/>
          <w:szCs w:val="24"/>
        </w:rPr>
        <w:t>17.10.2010</w:t>
      </w:r>
    </w:p>
    <w:p w:rsidR="003E0BD8" w:rsidRDefault="003E0BD8">
      <w:pPr>
        <w:rPr>
          <w:rFonts w:ascii="Arial" w:hAnsi="Arial" w:cs="Arial"/>
          <w:sz w:val="24"/>
          <w:szCs w:val="24"/>
        </w:rPr>
      </w:pPr>
    </w:p>
    <w:p w:rsidR="003E0BD8" w:rsidRPr="009D75C8" w:rsidRDefault="003E0BD8" w:rsidP="009D75C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D75C8">
        <w:rPr>
          <w:rFonts w:ascii="Arial" w:hAnsi="Arial" w:cs="Arial"/>
          <w:b/>
          <w:bCs/>
          <w:sz w:val="24"/>
          <w:szCs w:val="24"/>
        </w:rPr>
        <w:t>TOBB Marmara ve Trakya Oda Borsa Başkanları Toplantısı SATSO’da yapılacak.</w:t>
      </w:r>
    </w:p>
    <w:p w:rsidR="003E0BD8" w:rsidRPr="009D75C8" w:rsidRDefault="003E0BD8">
      <w:pPr>
        <w:rPr>
          <w:rFonts w:ascii="Arial" w:hAnsi="Arial" w:cs="Arial"/>
          <w:sz w:val="24"/>
          <w:szCs w:val="24"/>
        </w:rPr>
      </w:pPr>
    </w:p>
    <w:p w:rsidR="003E0BD8" w:rsidRDefault="003E0BD8" w:rsidP="009D75C8">
      <w:pPr>
        <w:jc w:val="both"/>
        <w:rPr>
          <w:rFonts w:ascii="Arial" w:hAnsi="Arial" w:cs="Arial"/>
          <w:sz w:val="24"/>
          <w:szCs w:val="24"/>
        </w:rPr>
      </w:pPr>
      <w:r w:rsidRPr="009D75C8">
        <w:rPr>
          <w:rFonts w:ascii="Arial" w:hAnsi="Arial" w:cs="Arial"/>
          <w:sz w:val="24"/>
          <w:szCs w:val="24"/>
        </w:rPr>
        <w:t xml:space="preserve">Türkiye Odalar ve Borsalar Birliği TOBB Marmara ve Trakya Oda Borsa Başkanları Toplantısı, </w:t>
      </w:r>
      <w:r w:rsidRPr="009D75C8">
        <w:rPr>
          <w:rFonts w:ascii="Arial" w:hAnsi="Arial" w:cs="Arial"/>
          <w:b/>
          <w:bCs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 xml:space="preserve"> </w:t>
      </w:r>
      <w:r w:rsidRPr="009D75C8">
        <w:rPr>
          <w:rFonts w:ascii="Arial" w:hAnsi="Arial" w:cs="Arial"/>
          <w:b/>
          <w:bCs/>
          <w:sz w:val="24"/>
          <w:szCs w:val="24"/>
        </w:rPr>
        <w:t>Ekim Pazartesi günü (yarın) saat 11.3O’da</w:t>
      </w:r>
      <w:r w:rsidRPr="009D75C8">
        <w:rPr>
          <w:rFonts w:ascii="Arial" w:hAnsi="Arial" w:cs="Arial"/>
          <w:sz w:val="24"/>
          <w:szCs w:val="24"/>
        </w:rPr>
        <w:t xml:space="preserve"> SATSO </w:t>
      </w:r>
      <w:r>
        <w:rPr>
          <w:rFonts w:ascii="Arial" w:hAnsi="Arial" w:cs="Arial"/>
          <w:sz w:val="24"/>
          <w:szCs w:val="24"/>
        </w:rPr>
        <w:t xml:space="preserve">Ali Coşkun Konferans Salonunda </w:t>
      </w:r>
      <w:r w:rsidRPr="009D75C8">
        <w:rPr>
          <w:rFonts w:ascii="Arial" w:hAnsi="Arial" w:cs="Arial"/>
          <w:sz w:val="24"/>
          <w:szCs w:val="24"/>
        </w:rPr>
        <w:t xml:space="preserve">yapılacak. </w:t>
      </w:r>
    </w:p>
    <w:p w:rsidR="003E0BD8" w:rsidRPr="009D75C8" w:rsidRDefault="003E0BD8" w:rsidP="009D75C8">
      <w:pPr>
        <w:jc w:val="both"/>
        <w:rPr>
          <w:rFonts w:ascii="Arial" w:hAnsi="Arial" w:cs="Arial"/>
          <w:sz w:val="24"/>
          <w:szCs w:val="24"/>
        </w:rPr>
      </w:pPr>
      <w:r w:rsidRPr="009D75C8">
        <w:rPr>
          <w:rFonts w:ascii="Arial" w:hAnsi="Arial" w:cs="Arial"/>
          <w:sz w:val="24"/>
          <w:szCs w:val="24"/>
        </w:rPr>
        <w:t>Toplantıya bölgeden toplam 65</w:t>
      </w:r>
      <w:r>
        <w:rPr>
          <w:rFonts w:ascii="Arial" w:hAnsi="Arial" w:cs="Arial"/>
          <w:sz w:val="24"/>
          <w:szCs w:val="24"/>
        </w:rPr>
        <w:t xml:space="preserve"> Oda ve borsa başkanı katılacak. 2</w:t>
      </w:r>
      <w:r w:rsidRPr="009D75C8">
        <w:rPr>
          <w:rFonts w:ascii="Arial" w:hAnsi="Arial" w:cs="Arial"/>
          <w:sz w:val="24"/>
          <w:szCs w:val="24"/>
        </w:rPr>
        <w:t xml:space="preserve"> Kasım tarihinde Başbakan ile yapılacak toplantıda sözcü olarak görevlendirilecek temsilcilerin belirleneceği toplantıda alınan kararlar, dönemsel çalışmalara da ışık tutacak. SATSO </w:t>
      </w:r>
      <w:r>
        <w:rPr>
          <w:rFonts w:ascii="Arial" w:hAnsi="Arial" w:cs="Arial"/>
          <w:sz w:val="24"/>
          <w:szCs w:val="24"/>
        </w:rPr>
        <w:t>Yönetim Kurulu Başkanı A.</w:t>
      </w:r>
      <w:r w:rsidRPr="009D75C8">
        <w:rPr>
          <w:rFonts w:ascii="Arial" w:hAnsi="Arial" w:cs="Arial"/>
          <w:sz w:val="24"/>
          <w:szCs w:val="24"/>
        </w:rPr>
        <w:t xml:space="preserve">Akgün Altuğ, </w:t>
      </w:r>
      <w:r>
        <w:rPr>
          <w:rFonts w:ascii="Arial" w:hAnsi="Arial" w:cs="Arial"/>
          <w:sz w:val="24"/>
          <w:szCs w:val="24"/>
        </w:rPr>
        <w:t xml:space="preserve">oda </w:t>
      </w:r>
      <w:r w:rsidRPr="009D75C8">
        <w:rPr>
          <w:rFonts w:ascii="Arial" w:hAnsi="Arial" w:cs="Arial"/>
          <w:sz w:val="24"/>
          <w:szCs w:val="24"/>
        </w:rPr>
        <w:t>başkanları</w:t>
      </w:r>
      <w:r>
        <w:rPr>
          <w:rFonts w:ascii="Arial" w:hAnsi="Arial" w:cs="Arial"/>
          <w:sz w:val="24"/>
          <w:szCs w:val="24"/>
        </w:rPr>
        <w:t>nı</w:t>
      </w:r>
      <w:r w:rsidRPr="009D75C8">
        <w:rPr>
          <w:rFonts w:ascii="Arial" w:hAnsi="Arial" w:cs="Arial"/>
          <w:sz w:val="24"/>
          <w:szCs w:val="24"/>
        </w:rPr>
        <w:t xml:space="preserve"> SAKARYA’da ağırlamaktan mutluluk duyacaklarını söyledi.</w:t>
      </w:r>
    </w:p>
    <w:p w:rsidR="003E0BD8" w:rsidRPr="009D75C8" w:rsidRDefault="003E0BD8" w:rsidP="009D75C8">
      <w:pPr>
        <w:jc w:val="both"/>
        <w:rPr>
          <w:rFonts w:ascii="Arial" w:hAnsi="Arial" w:cs="Arial"/>
          <w:sz w:val="24"/>
          <w:szCs w:val="24"/>
        </w:rPr>
      </w:pPr>
    </w:p>
    <w:sectPr w:rsidR="003E0BD8" w:rsidRPr="009D75C8" w:rsidSect="00D86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C9E"/>
    <w:rsid w:val="0038508A"/>
    <w:rsid w:val="003E0BD8"/>
    <w:rsid w:val="0052371C"/>
    <w:rsid w:val="00610C9E"/>
    <w:rsid w:val="006C5420"/>
    <w:rsid w:val="00744F00"/>
    <w:rsid w:val="007948EF"/>
    <w:rsid w:val="009D75C8"/>
    <w:rsid w:val="00D8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12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96</Words>
  <Characters>550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BASIN DUYURUSU</dc:title>
  <dc:subject/>
  <dc:creator>Müjgan ZAMAN</dc:creator>
  <cp:keywords/>
  <dc:description/>
  <cp:lastModifiedBy>acer</cp:lastModifiedBy>
  <cp:revision>2</cp:revision>
  <dcterms:created xsi:type="dcterms:W3CDTF">2010-10-16T22:49:00Z</dcterms:created>
  <dcterms:modified xsi:type="dcterms:W3CDTF">2010-10-16T22:49:00Z</dcterms:modified>
</cp:coreProperties>
</file>